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D77CA3" w:rsidP="002A1A2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A0F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Особенности постановки и а</w:t>
      </w:r>
      <w:r w:rsidR="00E41D0F" w:rsidRPr="001A0F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втоматизации звуков</w:t>
      </w:r>
      <w:r w:rsidR="002A1A2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детей </w:t>
      </w:r>
    </w:p>
    <w:p w:rsidR="002A1A2E" w:rsidRDefault="003A0EFA" w:rsidP="002A1A2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A0F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 стертой</w:t>
      </w:r>
      <w:r w:rsidR="001A0F76" w:rsidRPr="001A0F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дизартрией.</w:t>
      </w:r>
    </w:p>
    <w:p w:rsidR="002A1A2E" w:rsidRPr="002A1A2E" w:rsidRDefault="002A1A2E" w:rsidP="002A1A2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>( Рекомендации специалистам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2A1A2E" w:rsidRDefault="002A1A2E" w:rsidP="002A1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Учитель-логопед ГБОУ ЦДК Южакова Л.Г.</w:t>
      </w:r>
    </w:p>
    <w:p w:rsidR="00C8535F" w:rsidRPr="002A1A2E" w:rsidRDefault="00BB2A02" w:rsidP="00304E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отмечается достаточно большое количество детей со стертой формой дизартрии и дизартрией.</w:t>
      </w:r>
      <w:r w:rsidR="00C8535F"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Термин «стертая» дизартрия впервые был предложен О.А. Токаревой, которая также характеризует проявления «стертой дизартрии»: как легкие (стертые) проявления «псевдобульбарной дизартрии», которые отличаются особой трудностью их преодоления. По мнению автора, обычно эти дети большинство звуков изолированно могут произносить правильно, но в речевом потоке их слабо автоматизируют и недостаточно дифференцируют. Было отмечено, что артикуляционные движения у этих детей могут нарушаться своеобразно: ограничения движений языка и губ, наблюдается неточность движений и недостаточность их силы. Вялость и приблизительность движений </w:t>
      </w:r>
      <w:proofErr w:type="gram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характерны</w:t>
      </w:r>
      <w:proofErr w:type="gram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F12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для одних случаев, а в других – неточность движений объясняется гиперкинезами языка. При обследовании моторной функции артикуляционного аппарата у некоторых детей со стертой дизартрией отмечается возможность выполнения всех артикуляционных проб, т.е. дети по заданию выполняют все артикуляционные движения, например, могут надуть щеки, пощелкать языком, улыбнуться, вытянуть губы и т.д. При анализе же качества выполнения этих движений отмечается: </w:t>
      </w:r>
      <w:proofErr w:type="spell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смазанность</w:t>
      </w:r>
      <w:proofErr w:type="spell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, нечеткость артикуляций, слабость напряжения мышц, аритмичность, снижение амплитуды движений, кратковременность удерживания определенной позы, снижение объема движений, быстрая утомляемость мышц и др. Таким образом, при функциональных нагрузках качество артикуляционных движений резко падает. Это и приводит во время речи к искажению звуков, смешению их и ухудшению в целом просодической стороны речи.</w:t>
      </w:r>
      <w:r w:rsidR="002A1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 речевых расстройств находится в тесной зависимости от состояния нервно-мышечного аппарата органов артикуляции. Фонетические нарушения у них обусловлены </w:t>
      </w:r>
      <w:proofErr w:type="spell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паретическими</w:t>
      </w:r>
      <w:proofErr w:type="spell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явлениями в отдельных группах мышц артикуляционного аппарата. В результате у большинства детей преобладает межзубное, боковое произношение свистящих и шипящих в сочетании с горловым произношением звука р. Спастическое напряжение средней спинки языка делает всю речь ребенка смягченной. При </w:t>
      </w:r>
      <w:proofErr w:type="spell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спастичности</w:t>
      </w:r>
      <w:proofErr w:type="spell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голосовых связок наблюдается дефект озвончения, а </w:t>
      </w:r>
      <w:proofErr w:type="gram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их </w:t>
      </w:r>
      <w:proofErr w:type="spell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паретичности</w:t>
      </w:r>
      <w:proofErr w:type="spell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— дефект оглушения. Шипящие звуки при </w:t>
      </w:r>
      <w:proofErr w:type="spellStart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дизартрической</w:t>
      </w:r>
      <w:proofErr w:type="spellEnd"/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симптоматике формируются в более простом нижнем варианте произношения. Могут наблюдаться не только фонетические, но и дыхательные, просодические нарушения речи. Ребенок говорит на вдохе.</w:t>
      </w:r>
      <w:r w:rsidR="00FD4F12" w:rsidRPr="00304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35F" w:rsidRPr="00304E44">
        <w:rPr>
          <w:rFonts w:ascii="Times New Roman" w:hAnsi="Times New Roman" w:cs="Times New Roman"/>
          <w:color w:val="000000"/>
          <w:sz w:val="24"/>
          <w:szCs w:val="24"/>
        </w:rPr>
        <w:t>Для повышения эффективности коррекционно-развивающего процесса, всю работу с такими детьми, необходимо проводить комплексно, на фоне активного медикаментозного и психотерапевтического лечения. Система логопедического воздействия при дизартрии имеет комплексный характер. Спецификой работы является сочетание с дифференцированным артикуляционным массажем и гимнастикой, логопедической ритмикой, лечебной физкультурой, физиотерапией и медикаментозным лечением.</w:t>
      </w:r>
    </w:p>
    <w:p w:rsidR="00FD4F12" w:rsidRPr="00651FF6" w:rsidRDefault="00FD4F12" w:rsidP="00304E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формирования и закрепления правильного произношения звуков зависит также и от уровня формирова</w:t>
      </w:r>
      <w:r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речи ребенка</w:t>
      </w: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 детей с низким уровнем формирования речи, в отличие от детей с высоким и нормальным уровнем, автоматизация затруднена.</w:t>
      </w:r>
    </w:p>
    <w:p w:rsidR="00FD4F12" w:rsidRPr="00651FF6" w:rsidRDefault="00FD4F12" w:rsidP="00304E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очень часто процесс автоматизации затягивается, ребенку долго не удается правильно произносить поставленный звук в слогах и словах, не говоря уже о фразах. Многократное повторение одного и того же речевого материала утомляет ребенка. У него снижается интерес к занятиям. Отсутствие заинтересованности, в свою очередь, ведет к снижению результативности коррекционной работы. Чтобы повысить интерес детей к логопедическим занятиям, нужны разнообразные творческие задания, достаточное количество дидактического материала.</w:t>
      </w:r>
    </w:p>
    <w:p w:rsidR="00C8535F" w:rsidRPr="00304E44" w:rsidRDefault="00FD4F12" w:rsidP="00304E4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</w:t>
      </w:r>
      <w:r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приемы на занятии должны подбираться</w:t>
      </w: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A1A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65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304E44"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етом </w:t>
      </w:r>
      <w:proofErr w:type="spellStart"/>
      <w:r w:rsidR="00304E44"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="00304E44" w:rsidRPr="00304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ребенка.</w:t>
      </w:r>
    </w:p>
    <w:p w:rsidR="00C8535F" w:rsidRPr="00F0627F" w:rsidRDefault="00C8535F" w:rsidP="00F0627F">
      <w:pPr>
        <w:pStyle w:val="a3"/>
        <w:shd w:val="clear" w:color="auto" w:fill="FFFFFF"/>
        <w:spacing w:after="0" w:afterAutospacing="0" w:line="360" w:lineRule="auto"/>
        <w:ind w:left="720"/>
        <w:jc w:val="center"/>
        <w:rPr>
          <w:color w:val="000000"/>
        </w:rPr>
      </w:pPr>
      <w:r w:rsidRPr="00F0627F">
        <w:rPr>
          <w:b/>
          <w:bCs/>
          <w:color w:val="000000"/>
        </w:rPr>
        <w:t>Особенности работы по постановке</w:t>
      </w:r>
      <w:r w:rsidR="00304E44" w:rsidRPr="00F0627F">
        <w:rPr>
          <w:b/>
          <w:bCs/>
          <w:color w:val="000000"/>
        </w:rPr>
        <w:t xml:space="preserve"> и автоматизации</w:t>
      </w:r>
      <w:r w:rsidRPr="00F0627F">
        <w:rPr>
          <w:b/>
          <w:bCs/>
          <w:color w:val="000000"/>
        </w:rPr>
        <w:t xml:space="preserve"> звуков у детей с</w:t>
      </w:r>
      <w:r w:rsidR="00304E44" w:rsidRPr="00F0627F">
        <w:rPr>
          <w:b/>
          <w:bCs/>
          <w:color w:val="000000"/>
        </w:rPr>
        <w:t xml:space="preserve">о стертой </w:t>
      </w:r>
      <w:r w:rsidRPr="00F0627F">
        <w:rPr>
          <w:b/>
          <w:bCs/>
          <w:color w:val="000000"/>
        </w:rPr>
        <w:t xml:space="preserve"> дизартрией.</w:t>
      </w:r>
    </w:p>
    <w:p w:rsidR="00D77CA3" w:rsidRPr="00D77CA3" w:rsidRDefault="00C8535F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F0627F">
        <w:rPr>
          <w:color w:val="000000"/>
        </w:rPr>
        <w:t>Выявляются компенсаторные возможности ребенка, т.е. сохранные артикуляционные движения, звуки, слоги и слова, которые произносятся правильно.</w:t>
      </w:r>
    </w:p>
    <w:p w:rsidR="00D77CA3" w:rsidRDefault="00D77CA3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З</w:t>
      </w:r>
      <w:r w:rsidR="00C8535F" w:rsidRPr="00F0627F">
        <w:rPr>
          <w:color w:val="000000"/>
        </w:rPr>
        <w:t>начительно</w:t>
      </w:r>
      <w:r w:rsidR="00C8535F" w:rsidRPr="00F0627F">
        <w:rPr>
          <w:rStyle w:val="apple-converted-space"/>
          <w:color w:val="000000"/>
        </w:rPr>
        <w:t> </w:t>
      </w:r>
      <w:r w:rsidR="00C8535F" w:rsidRPr="00F0627F">
        <w:rPr>
          <w:bCs/>
          <w:color w:val="000000"/>
        </w:rPr>
        <w:t>более длительные сроки отработки каждого звука</w:t>
      </w:r>
      <w:r>
        <w:rPr>
          <w:bCs/>
          <w:color w:val="000000"/>
        </w:rPr>
        <w:t>.</w:t>
      </w:r>
    </w:p>
    <w:p w:rsidR="00D77CA3" w:rsidRDefault="00D77CA3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>С</w:t>
      </w:r>
      <w:r w:rsidR="00C8535F" w:rsidRPr="00D77CA3">
        <w:rPr>
          <w:bCs/>
          <w:color w:val="000000"/>
        </w:rPr>
        <w:t>облюдение определенной последовательности в работе над</w:t>
      </w:r>
      <w:r w:rsidR="00C8535F" w:rsidRPr="00D77CA3">
        <w:rPr>
          <w:b/>
          <w:bCs/>
          <w:color w:val="000000"/>
        </w:rPr>
        <w:t xml:space="preserve"> </w:t>
      </w:r>
      <w:r w:rsidR="00C8535F" w:rsidRPr="00D77CA3">
        <w:rPr>
          <w:bCs/>
          <w:color w:val="000000"/>
        </w:rPr>
        <w:t>звуками.</w:t>
      </w:r>
      <w:r w:rsidR="00C8535F" w:rsidRPr="00D77CA3">
        <w:rPr>
          <w:rStyle w:val="apple-converted-space"/>
          <w:color w:val="000000"/>
        </w:rPr>
        <w:t> </w:t>
      </w:r>
      <w:r w:rsidR="00C8535F" w:rsidRPr="00D77CA3">
        <w:rPr>
          <w:color w:val="000000"/>
        </w:rPr>
        <w:t xml:space="preserve">Последовательность работы над звуками определяется степенью доступности звуков для произношения (легкость артикуляции) и постепенностью перехода от меньших произносительных трудностей к </w:t>
      </w:r>
      <w:proofErr w:type="gramStart"/>
      <w:r w:rsidR="00C8535F" w:rsidRPr="00D77CA3">
        <w:rPr>
          <w:color w:val="000000"/>
        </w:rPr>
        <w:t>большим</w:t>
      </w:r>
      <w:proofErr w:type="gramEnd"/>
      <w:r w:rsidR="00C8535F" w:rsidRPr="00D77CA3">
        <w:rPr>
          <w:color w:val="000000"/>
        </w:rPr>
        <w:t xml:space="preserve">. В ряде случаев не стоит придерживаться традиционного порядка, рекомендующего постановку с нарушенных свистящих звуков. Работая по коррекции звукопроизношения при дизартрии, целесообразно вызывать ту группу звуков, артикуляционный уклад </w:t>
      </w:r>
      <w:r w:rsidR="00C8535F" w:rsidRPr="00D77CA3">
        <w:rPr>
          <w:color w:val="000000"/>
        </w:rPr>
        <w:lastRenderedPageBreak/>
        <w:t xml:space="preserve">которых «созрел» прежде всего. У многих детей с </w:t>
      </w:r>
      <w:proofErr w:type="spellStart"/>
      <w:r w:rsidR="00C8535F" w:rsidRPr="00D77CA3">
        <w:rPr>
          <w:color w:val="000000"/>
        </w:rPr>
        <w:t>речедвигательными</w:t>
      </w:r>
      <w:proofErr w:type="spellEnd"/>
      <w:r w:rsidR="00C8535F" w:rsidRPr="00D77CA3">
        <w:rPr>
          <w:color w:val="000000"/>
        </w:rPr>
        <w:t xml:space="preserve"> расстройствами сначала лучше осуществляется постановка и дальнейшая автоматизация более «сложных» звуков, например шипящих или сонорных. При этом свистящие звуки будут корригироваться позже, после «созревания» дорсальной позиции, являющейся часто для детей с дизартрией одной из самых трудных.</w:t>
      </w:r>
    </w:p>
    <w:p w:rsidR="00C8535F" w:rsidRPr="00D77CA3" w:rsidRDefault="00C8535F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D77CA3">
        <w:rPr>
          <w:color w:val="000000"/>
        </w:rPr>
        <w:t xml:space="preserve">При формировании </w:t>
      </w:r>
      <w:proofErr w:type="gramStart"/>
      <w:r w:rsidRPr="00D77CA3">
        <w:rPr>
          <w:color w:val="000000"/>
        </w:rPr>
        <w:t>артикуляционного</w:t>
      </w:r>
      <w:proofErr w:type="gramEnd"/>
      <w:r w:rsidRPr="00D77CA3">
        <w:rPr>
          <w:color w:val="000000"/>
        </w:rPr>
        <w:t xml:space="preserve"> </w:t>
      </w:r>
      <w:proofErr w:type="spellStart"/>
      <w:r w:rsidRPr="00D77CA3">
        <w:rPr>
          <w:color w:val="000000"/>
        </w:rPr>
        <w:t>праксиса</w:t>
      </w:r>
      <w:proofErr w:type="spellEnd"/>
      <w:r w:rsidRPr="00D77CA3">
        <w:rPr>
          <w:color w:val="000000"/>
        </w:rPr>
        <w:t xml:space="preserve"> на этапах постановки, автоматизации и дифференциации звуков, необходимо развитие или уточнение фонематических процессов</w:t>
      </w:r>
      <w:r w:rsidR="00D77CA3">
        <w:rPr>
          <w:rStyle w:val="apple-converted-space"/>
          <w:color w:val="000000"/>
        </w:rPr>
        <w:t>.</w:t>
      </w:r>
    </w:p>
    <w:p w:rsidR="00D77CA3" w:rsidRDefault="00C8535F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F0627F">
        <w:rPr>
          <w:color w:val="000000"/>
        </w:rPr>
        <w:t>Логопед использует классические приемы постановки звуков (по подражанию, механическим, смешанным способами). Время и способы постановки звуков выбираются индивидуально. В некоторых случаях достаточно только «уточнить» отрабатываемый звук.</w:t>
      </w:r>
    </w:p>
    <w:p w:rsidR="00304E44" w:rsidRPr="00D77CA3" w:rsidRDefault="00304E44" w:rsidP="00D77CA3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D77CA3">
        <w:rPr>
          <w:color w:val="000000"/>
        </w:rPr>
        <w:t>Часто в практике логопеды сталкиваются с тем, что</w:t>
      </w:r>
      <w:r w:rsidRPr="00D77CA3">
        <w:rPr>
          <w:rStyle w:val="apple-converted-space"/>
          <w:color w:val="000000"/>
        </w:rPr>
        <w:t> </w:t>
      </w:r>
      <w:r w:rsidRPr="00D77CA3">
        <w:rPr>
          <w:bCs/>
          <w:color w:val="000000"/>
        </w:rPr>
        <w:t>изолированно дети произносят все звуки правильно</w:t>
      </w:r>
      <w:r w:rsidRPr="00D77CA3">
        <w:rPr>
          <w:color w:val="000000"/>
        </w:rPr>
        <w:t>, но</w:t>
      </w:r>
      <w:r w:rsidRPr="00D77CA3">
        <w:rPr>
          <w:rStyle w:val="apple-converted-space"/>
          <w:color w:val="000000"/>
        </w:rPr>
        <w:t> </w:t>
      </w:r>
      <w:r w:rsidRPr="00D77CA3">
        <w:rPr>
          <w:bCs/>
          <w:color w:val="000000"/>
        </w:rPr>
        <w:t>в потоке речи звуки теряют свои дифференцированные признаки, произносятся искаженно</w:t>
      </w:r>
      <w:r w:rsidRPr="00D77CA3">
        <w:rPr>
          <w:color w:val="000000"/>
        </w:rPr>
        <w:t>. Нужно уделять тщательное внимание автоматизации звуков в лексическом материале разной сложности. Сначала автоматизация осуществляется в слогах разной структуры (где все звуки произносятся утрированно), далее — в словах разной слоговой структуры, где закрепляемый звук находится в разных позициях (в начале, в конце, в середине). Затем звуки автоматизируют в предложениях, насыщенных контрольным звуком. Очень важно, чтобы из лексического материала были исключены звуки, которые у ребенка произносятся искаженно или еще не закреплены. Весь лексический материал, предлагаемый для автоматизации, должен быть семантически доступен ребенку.</w:t>
      </w:r>
    </w:p>
    <w:p w:rsidR="00C8535F" w:rsidRDefault="00304E44" w:rsidP="00F0627F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F0627F">
        <w:rPr>
          <w:color w:val="000000"/>
        </w:rPr>
        <w:t>Нередко логопеды сталкиваются с ситуацией, когда ребенок при контакте с логопедом в условиях кабинета демонстрирует в речи приобретенные навыки. Но при смене обстановки, в присутствии других лиц</w:t>
      </w:r>
      <w:r w:rsidRPr="00F0627F">
        <w:rPr>
          <w:rStyle w:val="apple-converted-space"/>
          <w:color w:val="000000"/>
        </w:rPr>
        <w:t> </w:t>
      </w:r>
      <w:r w:rsidRPr="00F0627F">
        <w:rPr>
          <w:bCs/>
          <w:color w:val="000000"/>
        </w:rPr>
        <w:t>навык</w:t>
      </w:r>
      <w:r w:rsidRPr="00F0627F">
        <w:rPr>
          <w:color w:val="000000"/>
        </w:rPr>
        <w:t>, казавшийся прочным,</w:t>
      </w:r>
      <w:r w:rsidRPr="00F0627F">
        <w:rPr>
          <w:rStyle w:val="apple-converted-space"/>
          <w:color w:val="000000"/>
        </w:rPr>
        <w:t> </w:t>
      </w:r>
      <w:r w:rsidRPr="00F0627F">
        <w:rPr>
          <w:bCs/>
          <w:color w:val="000000"/>
        </w:rPr>
        <w:t>исчезает,</w:t>
      </w:r>
      <w:r w:rsidR="00F0627F" w:rsidRPr="00F0627F">
        <w:rPr>
          <w:bCs/>
          <w:color w:val="000000"/>
        </w:rPr>
        <w:t xml:space="preserve"> </w:t>
      </w:r>
      <w:r w:rsidRPr="00F0627F">
        <w:rPr>
          <w:color w:val="000000"/>
        </w:rPr>
        <w:t>ребенок возвращается к прежнему стереотипному (искаженному) произношению. Для выработки коммуникативных навыков необходима активная позиция ребенка, его мотивация к улучшению речи и, конечно, длительная логопедическая работа.</w:t>
      </w:r>
    </w:p>
    <w:p w:rsidR="00D77CA3" w:rsidRPr="00D77CA3" w:rsidRDefault="00D77CA3" w:rsidP="00D77CA3">
      <w:pPr>
        <w:pStyle w:val="a3"/>
        <w:shd w:val="clear" w:color="auto" w:fill="FFFFFF"/>
        <w:spacing w:after="0" w:afterAutospacing="0" w:line="360" w:lineRule="auto"/>
        <w:ind w:left="720"/>
        <w:jc w:val="both"/>
        <w:rPr>
          <w:color w:val="000000"/>
        </w:rPr>
      </w:pPr>
    </w:p>
    <w:p w:rsidR="00163762" w:rsidRPr="00D77CA3" w:rsidRDefault="00D77CA3" w:rsidP="00F0627F">
      <w:pPr>
        <w:spacing w:line="360" w:lineRule="auto"/>
        <w:jc w:val="both"/>
        <w:rPr>
          <w:rFonts w:ascii="Georgia" w:hAnsi="Georgia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  <w:r w:rsidR="00C8535F" w:rsidRPr="00D77CA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Исправление недостатков звукопроизношения</w:t>
      </w:r>
      <w:r w:rsidR="00C8535F" w:rsidRPr="00D77CA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C8535F" w:rsidRPr="00D77CA3">
        <w:rPr>
          <w:rFonts w:ascii="Times New Roman" w:hAnsi="Times New Roman" w:cs="Times New Roman"/>
          <w:i/>
          <w:color w:val="000000"/>
          <w:sz w:val="24"/>
          <w:szCs w:val="24"/>
        </w:rPr>
        <w:t>- одна</w:t>
      </w:r>
      <w:r w:rsidR="00C8535F" w:rsidRPr="00D77CA3">
        <w:rPr>
          <w:rFonts w:ascii="Georgia" w:hAnsi="Georgia"/>
          <w:i/>
          <w:color w:val="000000"/>
          <w:sz w:val="20"/>
          <w:szCs w:val="20"/>
        </w:rPr>
        <w:t xml:space="preserve"> из важнейших задач педагога. </w:t>
      </w:r>
    </w:p>
    <w:p w:rsidR="00163762" w:rsidRPr="00D77CA3" w:rsidRDefault="00163762">
      <w:pPr>
        <w:rPr>
          <w:i/>
        </w:rPr>
      </w:pPr>
    </w:p>
    <w:sectPr w:rsidR="00163762" w:rsidRPr="00D77CA3" w:rsidSect="00F9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C5C"/>
    <w:multiLevelType w:val="multilevel"/>
    <w:tmpl w:val="39FC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872"/>
    <w:multiLevelType w:val="hybridMultilevel"/>
    <w:tmpl w:val="F3C09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5BB"/>
    <w:multiLevelType w:val="multilevel"/>
    <w:tmpl w:val="F79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7720"/>
    <w:multiLevelType w:val="multilevel"/>
    <w:tmpl w:val="AED2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24879"/>
    <w:multiLevelType w:val="multilevel"/>
    <w:tmpl w:val="3AD4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075C1"/>
    <w:multiLevelType w:val="multilevel"/>
    <w:tmpl w:val="6F744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8F544B"/>
    <w:multiLevelType w:val="multilevel"/>
    <w:tmpl w:val="088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73269"/>
    <w:multiLevelType w:val="multilevel"/>
    <w:tmpl w:val="3FFC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17F88"/>
    <w:multiLevelType w:val="multilevel"/>
    <w:tmpl w:val="B016A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DA76484"/>
    <w:multiLevelType w:val="hybridMultilevel"/>
    <w:tmpl w:val="ED04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C51ED"/>
    <w:multiLevelType w:val="multilevel"/>
    <w:tmpl w:val="7E6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02"/>
    <w:rsid w:val="00163762"/>
    <w:rsid w:val="001A0F76"/>
    <w:rsid w:val="002A1A2E"/>
    <w:rsid w:val="00304E44"/>
    <w:rsid w:val="003A0EFA"/>
    <w:rsid w:val="00A46E22"/>
    <w:rsid w:val="00BB2A02"/>
    <w:rsid w:val="00C8535F"/>
    <w:rsid w:val="00D77CA3"/>
    <w:rsid w:val="00E41D0F"/>
    <w:rsid w:val="00F0627F"/>
    <w:rsid w:val="00F367FE"/>
    <w:rsid w:val="00F91B1A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762"/>
  </w:style>
  <w:style w:type="paragraph" w:styleId="a4">
    <w:name w:val="List Paragraph"/>
    <w:basedOn w:val="a"/>
    <w:uiPriority w:val="34"/>
    <w:qFormat/>
    <w:rsid w:val="00F06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home_nb</dc:creator>
  <cp:keywords/>
  <dc:description/>
  <cp:lastModifiedBy>home_nb</cp:lastModifiedBy>
  <cp:revision>7</cp:revision>
  <dcterms:created xsi:type="dcterms:W3CDTF">2005-11-21T19:05:00Z</dcterms:created>
  <dcterms:modified xsi:type="dcterms:W3CDTF">2005-11-22T05:22:00Z</dcterms:modified>
</cp:coreProperties>
</file>